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1C8DC" w14:textId="77777777" w:rsidR="00724829" w:rsidRDefault="005A614A">
      <w:pPr>
        <w:ind w:left="4664"/>
        <w:rPr>
          <w:sz w:val="20"/>
          <w:szCs w:val="20"/>
        </w:rPr>
      </w:pPr>
      <w:r>
        <w:rPr>
          <w:noProof/>
          <w:sz w:val="20"/>
          <w:szCs w:val="20"/>
          <w:lang w:val="it-IT"/>
        </w:rPr>
        <w:drawing>
          <wp:inline distT="0" distB="0" distL="0" distR="0" wp14:anchorId="5E3D9175" wp14:editId="7B02144A">
            <wp:extent cx="807827" cy="941831"/>
            <wp:effectExtent l="0" t="0" r="0" b="0"/>
            <wp:docPr id="1" name="image1.jpg" descr="Logo Fieso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Fiesol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827" cy="941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393B1" w14:textId="695BD2F9" w:rsidR="00724829" w:rsidRDefault="005A614A">
      <w:pPr>
        <w:pStyle w:val="Titolo1"/>
        <w:spacing w:line="242" w:lineRule="auto"/>
      </w:pPr>
      <w:r>
        <w:rPr>
          <w:color w:val="C00000"/>
        </w:rPr>
        <w:t xml:space="preserve">Lavori di ripristino in via San Iacopo: i provvedimenti del Comune di </w:t>
      </w:r>
      <w:r w:rsidR="00F9278D">
        <w:rPr>
          <w:color w:val="C00000"/>
        </w:rPr>
        <w:t>F</w:t>
      </w:r>
      <w:r>
        <w:rPr>
          <w:color w:val="C00000"/>
        </w:rPr>
        <w:t>iesole</w:t>
      </w:r>
    </w:p>
    <w:p w14:paraId="3B4592D7" w14:textId="77777777" w:rsidR="00724829" w:rsidRDefault="0072482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36"/>
          <w:szCs w:val="36"/>
        </w:rPr>
      </w:pPr>
    </w:p>
    <w:p w14:paraId="771F1C05" w14:textId="77777777" w:rsidR="00A6745A" w:rsidRDefault="005A614A">
      <w:pPr>
        <w:pBdr>
          <w:top w:val="nil"/>
          <w:left w:val="nil"/>
          <w:bottom w:val="nil"/>
          <w:right w:val="nil"/>
          <w:between w:val="nil"/>
        </w:pBdr>
        <w:spacing w:line="376" w:lineRule="auto"/>
        <w:ind w:left="140" w:right="7"/>
        <w:jc w:val="both"/>
        <w:rPr>
          <w:color w:val="181818"/>
        </w:rPr>
      </w:pPr>
      <w:r>
        <w:rPr>
          <w:b/>
          <w:bCs/>
          <w:color w:val="181818"/>
        </w:rPr>
        <w:t>FIESOLE, 30 GIUGNO 2026</w:t>
      </w:r>
      <w:r>
        <w:rPr>
          <w:color w:val="181818"/>
        </w:rPr>
        <w:t xml:space="preserve"> –</w:t>
      </w:r>
      <w:r w:rsidR="009F5EA8">
        <w:rPr>
          <w:color w:val="181818"/>
        </w:rPr>
        <w:t xml:space="preserve"> </w:t>
      </w:r>
      <w:r>
        <w:rPr>
          <w:color w:val="181818"/>
        </w:rPr>
        <w:t>Il Comune di Fiesole informa che</w:t>
      </w:r>
      <w:r w:rsidR="009F5EA8">
        <w:rPr>
          <w:color w:val="181818"/>
        </w:rPr>
        <w:t>,</w:t>
      </w:r>
      <w:r>
        <w:rPr>
          <w:color w:val="181818"/>
        </w:rPr>
        <w:t xml:space="preserve"> dalla prossima settimana</w:t>
      </w:r>
      <w:r w:rsidR="009F5EA8">
        <w:rPr>
          <w:color w:val="181818"/>
        </w:rPr>
        <w:t>,</w:t>
      </w:r>
      <w:r>
        <w:rPr>
          <w:color w:val="181818"/>
        </w:rPr>
        <w:t xml:space="preserve"> inizieranno i lavori</w:t>
      </w:r>
      <w:r w:rsidR="009F5EA8">
        <w:rPr>
          <w:color w:val="181818"/>
        </w:rPr>
        <w:t xml:space="preserve"> di ripristino del fosso “tombato” in via San Iacopo al Girone, che consisteranno - nei primi giorni - delle </w:t>
      </w:r>
      <w:r>
        <w:rPr>
          <w:color w:val="181818"/>
        </w:rPr>
        <w:t xml:space="preserve">opere di cantierizzazione, le ultime analisi e </w:t>
      </w:r>
      <w:r w:rsidR="009F5EA8">
        <w:rPr>
          <w:color w:val="181818"/>
        </w:rPr>
        <w:t>le</w:t>
      </w:r>
      <w:r>
        <w:rPr>
          <w:color w:val="181818"/>
        </w:rPr>
        <w:t xml:space="preserve"> </w:t>
      </w:r>
      <w:r w:rsidR="009F5EA8">
        <w:rPr>
          <w:color w:val="181818"/>
        </w:rPr>
        <w:t xml:space="preserve">operazioni </w:t>
      </w:r>
      <w:r>
        <w:rPr>
          <w:color w:val="181818"/>
        </w:rPr>
        <w:t>preliminari</w:t>
      </w:r>
      <w:r w:rsidR="00A6745A">
        <w:rPr>
          <w:color w:val="181818"/>
        </w:rPr>
        <w:t xml:space="preserve"> per lo spostamento dei sotto servizi.</w:t>
      </w:r>
    </w:p>
    <w:p w14:paraId="7F82DB75" w14:textId="77777777" w:rsidR="009F5EA8" w:rsidRDefault="005A614A">
      <w:pPr>
        <w:pBdr>
          <w:top w:val="nil"/>
          <w:left w:val="nil"/>
          <w:bottom w:val="nil"/>
          <w:right w:val="nil"/>
          <w:between w:val="nil"/>
        </w:pBdr>
        <w:spacing w:line="376" w:lineRule="auto"/>
        <w:ind w:left="140" w:right="7"/>
        <w:jc w:val="both"/>
        <w:rPr>
          <w:color w:val="181818"/>
        </w:rPr>
      </w:pPr>
      <w:r>
        <w:rPr>
          <w:color w:val="181818"/>
        </w:rPr>
        <w:t>Poi </w:t>
      </w:r>
      <w:r>
        <w:rPr>
          <w:b/>
          <w:bCs/>
          <w:color w:val="181818"/>
          <w:u w:val="single"/>
        </w:rPr>
        <w:t>da lunedì 13 luglio</w:t>
      </w:r>
      <w:r>
        <w:rPr>
          <w:color w:val="181818"/>
        </w:rPr>
        <w:t> sarà chiusa la strada e partirà il pia</w:t>
      </w:r>
      <w:r w:rsidR="009F5EA8">
        <w:rPr>
          <w:color w:val="181818"/>
        </w:rPr>
        <w:t>no della viabilità alternativo.</w:t>
      </w:r>
    </w:p>
    <w:p w14:paraId="5A2A0A38" w14:textId="77777777" w:rsidR="009F5EA8" w:rsidRDefault="009F5EA8" w:rsidP="009F5EA8">
      <w:pPr>
        <w:pBdr>
          <w:top w:val="nil"/>
          <w:left w:val="nil"/>
          <w:bottom w:val="nil"/>
          <w:right w:val="nil"/>
          <w:between w:val="nil"/>
        </w:pBdr>
        <w:spacing w:line="376" w:lineRule="auto"/>
        <w:ind w:left="140" w:right="7"/>
        <w:jc w:val="both"/>
        <w:rPr>
          <w:color w:val="181818"/>
        </w:rPr>
      </w:pPr>
      <w:r w:rsidRPr="009F5EA8">
        <w:rPr>
          <w:bCs/>
          <w:color w:val="181818"/>
        </w:rPr>
        <w:t xml:space="preserve">Il Comune rende </w:t>
      </w:r>
      <w:r>
        <w:rPr>
          <w:bCs/>
          <w:color w:val="181818"/>
        </w:rPr>
        <w:t xml:space="preserve">quindi note </w:t>
      </w:r>
      <w:r>
        <w:rPr>
          <w:color w:val="181818"/>
        </w:rPr>
        <w:t xml:space="preserve">le misure - </w:t>
      </w:r>
      <w:r w:rsidRPr="00EA13B8">
        <w:rPr>
          <w:color w:val="181818"/>
          <w:u w:val="single"/>
        </w:rPr>
        <w:t>valide dal 13 luglio</w:t>
      </w:r>
      <w:r>
        <w:rPr>
          <w:color w:val="181818"/>
        </w:rPr>
        <w:t xml:space="preserve"> - messe in campo al fine di agevolare la sostenibilità e len</w:t>
      </w:r>
      <w:r w:rsidR="00A6745A">
        <w:rPr>
          <w:color w:val="181818"/>
        </w:rPr>
        <w:t>ire i disagi verso i residenti.</w:t>
      </w:r>
    </w:p>
    <w:p w14:paraId="19D6E3C8" w14:textId="77777777" w:rsidR="00A6745A" w:rsidRDefault="00A6745A">
      <w:pPr>
        <w:pBdr>
          <w:top w:val="nil"/>
          <w:left w:val="nil"/>
          <w:bottom w:val="nil"/>
          <w:right w:val="nil"/>
          <w:between w:val="nil"/>
        </w:pBdr>
        <w:spacing w:line="372" w:lineRule="auto"/>
        <w:ind w:left="140" w:right="4"/>
        <w:jc w:val="both"/>
        <w:rPr>
          <w:color w:val="181818"/>
        </w:rPr>
      </w:pPr>
    </w:p>
    <w:p w14:paraId="63ED3689" w14:textId="77777777" w:rsidR="00724829" w:rsidRDefault="005A614A">
      <w:pPr>
        <w:pBdr>
          <w:top w:val="nil"/>
          <w:left w:val="nil"/>
          <w:bottom w:val="nil"/>
          <w:right w:val="nil"/>
          <w:between w:val="nil"/>
        </w:pBdr>
        <w:spacing w:line="372" w:lineRule="auto"/>
        <w:ind w:left="140" w:right="4"/>
        <w:jc w:val="both"/>
        <w:rPr>
          <w:color w:val="000000"/>
        </w:rPr>
      </w:pPr>
      <w:r>
        <w:rPr>
          <w:color w:val="181818"/>
        </w:rPr>
        <w:t>I lavori comporteranno la chiusura totale al transito veicolare del tratto di via San Iacopo attorno all’area di cantiere</w:t>
      </w:r>
      <w:r w:rsidR="00C66C69">
        <w:rPr>
          <w:color w:val="181818"/>
        </w:rPr>
        <w:t xml:space="preserve">: da via </w:t>
      </w:r>
      <w:proofErr w:type="spellStart"/>
      <w:r w:rsidR="00C66C69">
        <w:rPr>
          <w:color w:val="181818"/>
        </w:rPr>
        <w:t>Montegirone</w:t>
      </w:r>
      <w:proofErr w:type="spellEnd"/>
      <w:r>
        <w:rPr>
          <w:color w:val="181818"/>
        </w:rPr>
        <w:t xml:space="preserve"> </w:t>
      </w:r>
      <w:r w:rsidR="00C66C69">
        <w:rPr>
          <w:color w:val="181818"/>
        </w:rPr>
        <w:t xml:space="preserve">e </w:t>
      </w:r>
      <w:r>
        <w:rPr>
          <w:color w:val="181818"/>
        </w:rPr>
        <w:t xml:space="preserve">via Campati </w:t>
      </w:r>
      <w:r w:rsidR="00C66C69">
        <w:rPr>
          <w:color w:val="181818"/>
        </w:rPr>
        <w:t>saranno previsti</w:t>
      </w:r>
      <w:r>
        <w:rPr>
          <w:color w:val="181818"/>
        </w:rPr>
        <w:t xml:space="preserve"> </w:t>
      </w:r>
      <w:r w:rsidR="00C66C69">
        <w:rPr>
          <w:color w:val="181818"/>
        </w:rPr>
        <w:t>quindi percorsi alternativi</w:t>
      </w:r>
      <w:r>
        <w:rPr>
          <w:color w:val="181818"/>
        </w:rPr>
        <w:t>.</w:t>
      </w:r>
    </w:p>
    <w:p w14:paraId="1E521F88" w14:textId="77777777" w:rsidR="00EF1DB4" w:rsidRDefault="00EF1DB4">
      <w:pPr>
        <w:pStyle w:val="Titolo2"/>
        <w:spacing w:before="1"/>
        <w:ind w:firstLine="140"/>
        <w:rPr>
          <w:color w:val="181818"/>
          <w:sz w:val="22"/>
          <w:szCs w:val="22"/>
          <w:u w:val="none"/>
        </w:rPr>
      </w:pPr>
    </w:p>
    <w:p w14:paraId="4F905E40" w14:textId="77777777" w:rsidR="00724829" w:rsidRDefault="005A614A">
      <w:pPr>
        <w:pStyle w:val="Titolo2"/>
        <w:spacing w:before="1"/>
        <w:ind w:firstLine="140"/>
        <w:rPr>
          <w:sz w:val="22"/>
          <w:szCs w:val="22"/>
          <w:u w:val="none"/>
        </w:rPr>
      </w:pPr>
      <w:r>
        <w:rPr>
          <w:color w:val="181818"/>
          <w:sz w:val="22"/>
          <w:szCs w:val="22"/>
          <w:u w:val="none"/>
        </w:rPr>
        <w:t>Provvedimenti per la viabilità</w:t>
      </w:r>
    </w:p>
    <w:p w14:paraId="707C9FC7" w14:textId="77777777" w:rsidR="00724829" w:rsidRDefault="005A61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45" w:line="372" w:lineRule="auto"/>
        <w:ind w:right="12"/>
      </w:pPr>
      <w:r>
        <w:rPr>
          <w:color w:val="181818"/>
        </w:rPr>
        <w:t>Istituzione del senso unico alternato (regolato con semaforo) in via della Rosa, nel tratto compreso tra il civico 15 e l’intersezione con via dei Bassi;</w:t>
      </w:r>
    </w:p>
    <w:p w14:paraId="780A9006" w14:textId="77777777" w:rsidR="00724829" w:rsidRDefault="005A61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9" w:line="372" w:lineRule="auto"/>
      </w:pPr>
      <w:r>
        <w:rPr>
          <w:color w:val="181818"/>
        </w:rPr>
        <w:t>Istituzione del senso unico in via della Rosa a partire dall’intersezione con via dei Bassi verso Compiobbi (da Compiobbi sarà consentito solo accesso frontisti fino al civico 3);</w:t>
      </w:r>
    </w:p>
    <w:p w14:paraId="48442466" w14:textId="77777777" w:rsidR="00724829" w:rsidRDefault="005A61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9"/>
        <w:ind w:hanging="360"/>
      </w:pPr>
      <w:r>
        <w:rPr>
          <w:color w:val="181818"/>
        </w:rPr>
        <w:t>Tutte le altre strade manterranno, per il momento, invariati i sensi di circolazione.</w:t>
      </w:r>
    </w:p>
    <w:p w14:paraId="79353E62" w14:textId="77777777" w:rsidR="00724829" w:rsidRDefault="00724829">
      <w:pPr>
        <w:pBdr>
          <w:top w:val="nil"/>
          <w:left w:val="nil"/>
          <w:bottom w:val="nil"/>
          <w:right w:val="nil"/>
          <w:between w:val="nil"/>
        </w:pBdr>
        <w:spacing w:before="169"/>
        <w:rPr>
          <w:color w:val="000000"/>
        </w:rPr>
      </w:pPr>
    </w:p>
    <w:p w14:paraId="0AA733EF" w14:textId="77777777" w:rsidR="00724829" w:rsidRDefault="005A614A">
      <w:pPr>
        <w:pStyle w:val="Titolo2"/>
        <w:ind w:firstLine="140"/>
        <w:rPr>
          <w:sz w:val="22"/>
          <w:szCs w:val="22"/>
          <w:u w:val="none"/>
        </w:rPr>
      </w:pPr>
      <w:r>
        <w:rPr>
          <w:color w:val="181818"/>
          <w:sz w:val="22"/>
          <w:szCs w:val="22"/>
          <w:u w:val="none"/>
        </w:rPr>
        <w:t>Riepilogando:</w:t>
      </w:r>
    </w:p>
    <w:p w14:paraId="4B8014E4" w14:textId="77777777" w:rsidR="00724829" w:rsidRDefault="005A6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45" w:line="364" w:lineRule="auto"/>
        <w:ind w:right="3"/>
      </w:pPr>
      <w:r>
        <w:rPr>
          <w:color w:val="181818"/>
          <w:u w:val="single"/>
        </w:rPr>
        <w:t>Percorso in uscita</w:t>
      </w:r>
      <w:r>
        <w:rPr>
          <w:color w:val="181818"/>
        </w:rPr>
        <w:t xml:space="preserve"> da via </w:t>
      </w:r>
      <w:proofErr w:type="spellStart"/>
      <w:r>
        <w:rPr>
          <w:color w:val="181818"/>
        </w:rPr>
        <w:t>Montegirone</w:t>
      </w:r>
      <w:proofErr w:type="spellEnd"/>
      <w:r>
        <w:rPr>
          <w:color w:val="181818"/>
        </w:rPr>
        <w:t xml:space="preserve"> e via Campati: (via di Terenzano) &gt; via della Rosa &gt; via dei Bassi (verso Girone/Firenze) o via della Rosa (verso Compiobbi);</w:t>
      </w:r>
    </w:p>
    <w:p w14:paraId="0BAE4A18" w14:textId="77777777" w:rsidR="00724829" w:rsidRDefault="005A61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9" w:line="364" w:lineRule="auto"/>
        <w:ind w:right="7"/>
      </w:pPr>
      <w:r>
        <w:rPr>
          <w:color w:val="181818"/>
          <w:u w:val="single"/>
        </w:rPr>
        <w:t>Percorso in entrata</w:t>
      </w:r>
      <w:r>
        <w:rPr>
          <w:color w:val="181818"/>
        </w:rPr>
        <w:t xml:space="preserve"> verso via </w:t>
      </w:r>
      <w:proofErr w:type="spellStart"/>
      <w:r>
        <w:rPr>
          <w:color w:val="181818"/>
        </w:rPr>
        <w:t>Montegirone</w:t>
      </w:r>
      <w:proofErr w:type="spellEnd"/>
      <w:r>
        <w:rPr>
          <w:color w:val="181818"/>
        </w:rPr>
        <w:t xml:space="preserve"> e via Campati: via San Iacopo &gt; via dei Bassi &gt; via della Rosa</w:t>
      </w:r>
    </w:p>
    <w:p w14:paraId="385D3756" w14:textId="77777777" w:rsidR="00724829" w:rsidRDefault="00724829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</w:rPr>
      </w:pPr>
    </w:p>
    <w:p w14:paraId="6B20B60E" w14:textId="77777777" w:rsidR="00724829" w:rsidRDefault="005A614A">
      <w:pPr>
        <w:spacing w:line="379" w:lineRule="auto"/>
        <w:ind w:left="140" w:right="18"/>
        <w:jc w:val="both"/>
        <w:rPr>
          <w:i/>
          <w:iCs/>
        </w:rPr>
      </w:pPr>
      <w:r>
        <w:rPr>
          <w:i/>
          <w:iCs/>
          <w:color w:val="181818"/>
        </w:rPr>
        <w:t>Nei giorni precedenti ai lavori si provvederà al ripristino di piccole criticità legate al manto stradale e alla pulizia della vegetazione invadente le sedi stradali.</w:t>
      </w:r>
    </w:p>
    <w:p w14:paraId="60F532CA" w14:textId="77777777" w:rsidR="00724829" w:rsidRDefault="005A614A">
      <w:pPr>
        <w:spacing w:line="379" w:lineRule="auto"/>
        <w:ind w:left="140" w:right="6"/>
        <w:jc w:val="both"/>
        <w:rPr>
          <w:i/>
          <w:iCs/>
        </w:rPr>
      </w:pPr>
      <w:r>
        <w:rPr>
          <w:i/>
          <w:iCs/>
          <w:color w:val="181818"/>
        </w:rPr>
        <w:t xml:space="preserve">Si provvederà altresì a rendere disponibile il maggior numero di posti auto in via San Iacopo, per dare la possibilità di parcheggiare e raggiungere a piedi la “parte bassa” di Via </w:t>
      </w:r>
      <w:proofErr w:type="spellStart"/>
      <w:r>
        <w:rPr>
          <w:i/>
          <w:iCs/>
          <w:color w:val="181818"/>
        </w:rPr>
        <w:t>Montegirone</w:t>
      </w:r>
      <w:proofErr w:type="spellEnd"/>
      <w:r>
        <w:rPr>
          <w:i/>
          <w:iCs/>
          <w:color w:val="181818"/>
        </w:rPr>
        <w:t xml:space="preserve"> e via Campati.</w:t>
      </w:r>
    </w:p>
    <w:p w14:paraId="39AA6B64" w14:textId="77777777" w:rsidR="00724829" w:rsidRDefault="0072482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iCs/>
          <w:color w:val="000000"/>
        </w:rPr>
      </w:pPr>
    </w:p>
    <w:p w14:paraId="59E6A668" w14:textId="77777777" w:rsidR="00724829" w:rsidRDefault="005A614A">
      <w:pPr>
        <w:pBdr>
          <w:top w:val="nil"/>
          <w:left w:val="nil"/>
          <w:bottom w:val="nil"/>
          <w:right w:val="nil"/>
          <w:between w:val="nil"/>
        </w:pBdr>
        <w:spacing w:line="372" w:lineRule="auto"/>
        <w:ind w:left="201" w:right="59"/>
        <w:jc w:val="center"/>
        <w:rPr>
          <w:color w:val="000000"/>
        </w:rPr>
      </w:pPr>
      <w:r>
        <w:rPr>
          <w:color w:val="181818"/>
        </w:rPr>
        <w:t>L’Amministrazione Comunale apre un tavolo permanente sui lavori, rendendosi disponibile in ogni momento per interloquire, aggiustare o prendere ulteriori provvedimenti in itinere.</w:t>
      </w:r>
    </w:p>
    <w:p w14:paraId="008ABDC6" w14:textId="77777777" w:rsidR="00724829" w:rsidRDefault="00724829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color w:val="000000"/>
        </w:rPr>
      </w:pPr>
    </w:p>
    <w:p w14:paraId="659F0E2C" w14:textId="77777777" w:rsidR="00724829" w:rsidRDefault="005A614A">
      <w:pPr>
        <w:pBdr>
          <w:top w:val="nil"/>
          <w:left w:val="nil"/>
          <w:bottom w:val="nil"/>
          <w:right w:val="nil"/>
          <w:between w:val="nil"/>
        </w:pBdr>
        <w:ind w:left="201" w:right="67"/>
        <w:jc w:val="center"/>
        <w:rPr>
          <w:color w:val="000000"/>
        </w:rPr>
      </w:pPr>
      <w:r>
        <w:rPr>
          <w:color w:val="181818"/>
        </w:rPr>
        <w:t>Contatti utili</w:t>
      </w:r>
    </w:p>
    <w:p w14:paraId="21EFA580" w14:textId="77777777" w:rsidR="00A6745A" w:rsidRDefault="005A614A">
      <w:pPr>
        <w:pBdr>
          <w:top w:val="nil"/>
          <w:left w:val="nil"/>
          <w:bottom w:val="nil"/>
          <w:right w:val="nil"/>
          <w:between w:val="nil"/>
        </w:pBdr>
        <w:spacing w:before="153" w:line="372" w:lineRule="auto"/>
        <w:ind w:left="2182" w:right="2051"/>
        <w:jc w:val="center"/>
        <w:rPr>
          <w:color w:val="000000"/>
        </w:rPr>
      </w:pPr>
      <w:r>
        <w:rPr>
          <w:color w:val="000000"/>
        </w:rPr>
        <w:t xml:space="preserve">055/59.61.315 - </w:t>
      </w:r>
      <w:hyperlink r:id="rId6">
        <w:r>
          <w:rPr>
            <w:color w:val="000000"/>
          </w:rPr>
          <w:t>segreteria.sindaco@comune.fiesole.fi.it</w:t>
        </w:r>
      </w:hyperlink>
    </w:p>
    <w:p w14:paraId="01ACD394" w14:textId="77777777" w:rsidR="00724829" w:rsidRDefault="005A614A">
      <w:pPr>
        <w:pBdr>
          <w:top w:val="nil"/>
          <w:left w:val="nil"/>
          <w:bottom w:val="nil"/>
          <w:right w:val="nil"/>
          <w:between w:val="nil"/>
        </w:pBdr>
        <w:spacing w:before="153" w:line="372" w:lineRule="auto"/>
        <w:ind w:left="2182" w:right="2051"/>
        <w:jc w:val="center"/>
        <w:rPr>
          <w:color w:val="000000"/>
        </w:rPr>
      </w:pPr>
      <w:r>
        <w:rPr>
          <w:color w:val="000000"/>
        </w:rPr>
        <w:t xml:space="preserve">055/59.71.77 </w:t>
      </w:r>
      <w:hyperlink r:id="rId7">
        <w:r>
          <w:rPr>
            <w:color w:val="000000"/>
          </w:rPr>
          <w:t>polizia.municipale@comune.fiesole.fi.it</w:t>
        </w:r>
      </w:hyperlink>
    </w:p>
    <w:sectPr w:rsidR="00724829">
      <w:pgSz w:w="11910" w:h="16850"/>
      <w:pgMar w:top="320" w:right="708" w:bottom="28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19F90B7-081E-41C9-9889-29CD6D60AC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384334C-125A-4B3B-BA48-C10C2D09DE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6466E7-2F26-4279-9A7F-27E02FB1E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418857-2213-4A50-B55F-44029F9A6E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377C5"/>
    <w:multiLevelType w:val="multilevel"/>
    <w:tmpl w:val="0D42F3FE"/>
    <w:lvl w:ilvl="0">
      <w:numFmt w:val="bullet"/>
      <w:lvlText w:val="⮚"/>
      <w:lvlJc w:val="left"/>
      <w:pPr>
        <w:ind w:left="860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181818"/>
        <w:sz w:val="23"/>
        <w:szCs w:val="23"/>
      </w:rPr>
    </w:lvl>
    <w:lvl w:ilvl="1">
      <w:numFmt w:val="bullet"/>
      <w:lvlText w:val="•"/>
      <w:lvlJc w:val="left"/>
      <w:pPr>
        <w:ind w:left="1837" w:hanging="361"/>
      </w:pPr>
    </w:lvl>
    <w:lvl w:ilvl="2">
      <w:numFmt w:val="bullet"/>
      <w:lvlText w:val="•"/>
      <w:lvlJc w:val="left"/>
      <w:pPr>
        <w:ind w:left="2814" w:hanging="361"/>
      </w:pPr>
    </w:lvl>
    <w:lvl w:ilvl="3">
      <w:numFmt w:val="bullet"/>
      <w:lvlText w:val="•"/>
      <w:lvlJc w:val="left"/>
      <w:pPr>
        <w:ind w:left="3792" w:hanging="361"/>
      </w:pPr>
    </w:lvl>
    <w:lvl w:ilvl="4">
      <w:numFmt w:val="bullet"/>
      <w:lvlText w:val="•"/>
      <w:lvlJc w:val="left"/>
      <w:pPr>
        <w:ind w:left="4769" w:hanging="361"/>
      </w:pPr>
    </w:lvl>
    <w:lvl w:ilvl="5">
      <w:numFmt w:val="bullet"/>
      <w:lvlText w:val="•"/>
      <w:lvlJc w:val="left"/>
      <w:pPr>
        <w:ind w:left="5747" w:hanging="361"/>
      </w:pPr>
    </w:lvl>
    <w:lvl w:ilvl="6">
      <w:numFmt w:val="bullet"/>
      <w:lvlText w:val="•"/>
      <w:lvlJc w:val="left"/>
      <w:pPr>
        <w:ind w:left="6724" w:hanging="361"/>
      </w:pPr>
    </w:lvl>
    <w:lvl w:ilvl="7">
      <w:numFmt w:val="bullet"/>
      <w:lvlText w:val="•"/>
      <w:lvlJc w:val="left"/>
      <w:pPr>
        <w:ind w:left="7702" w:hanging="361"/>
      </w:pPr>
    </w:lvl>
    <w:lvl w:ilvl="8">
      <w:numFmt w:val="bullet"/>
      <w:lvlText w:val="•"/>
      <w:lvlJc w:val="left"/>
      <w:pPr>
        <w:ind w:left="8679" w:hanging="361"/>
      </w:pPr>
    </w:lvl>
  </w:abstractNum>
  <w:abstractNum w:abstractNumId="1" w15:restartNumberingAfterBreak="0">
    <w:nsid w:val="2785505B"/>
    <w:multiLevelType w:val="multilevel"/>
    <w:tmpl w:val="EE967D2A"/>
    <w:lvl w:ilvl="0">
      <w:numFmt w:val="bullet"/>
      <w:lvlText w:val="●"/>
      <w:lvlJc w:val="left"/>
      <w:pPr>
        <w:ind w:left="860" w:hanging="36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181818"/>
        <w:sz w:val="23"/>
        <w:szCs w:val="23"/>
      </w:rPr>
    </w:lvl>
    <w:lvl w:ilvl="1">
      <w:numFmt w:val="bullet"/>
      <w:lvlText w:val="•"/>
      <w:lvlJc w:val="left"/>
      <w:pPr>
        <w:ind w:left="1837" w:hanging="361"/>
      </w:pPr>
    </w:lvl>
    <w:lvl w:ilvl="2">
      <w:numFmt w:val="bullet"/>
      <w:lvlText w:val="•"/>
      <w:lvlJc w:val="left"/>
      <w:pPr>
        <w:ind w:left="2814" w:hanging="361"/>
      </w:pPr>
    </w:lvl>
    <w:lvl w:ilvl="3">
      <w:numFmt w:val="bullet"/>
      <w:lvlText w:val="•"/>
      <w:lvlJc w:val="left"/>
      <w:pPr>
        <w:ind w:left="3792" w:hanging="361"/>
      </w:pPr>
    </w:lvl>
    <w:lvl w:ilvl="4">
      <w:numFmt w:val="bullet"/>
      <w:lvlText w:val="•"/>
      <w:lvlJc w:val="left"/>
      <w:pPr>
        <w:ind w:left="4769" w:hanging="361"/>
      </w:pPr>
    </w:lvl>
    <w:lvl w:ilvl="5">
      <w:numFmt w:val="bullet"/>
      <w:lvlText w:val="•"/>
      <w:lvlJc w:val="left"/>
      <w:pPr>
        <w:ind w:left="5747" w:hanging="361"/>
      </w:pPr>
    </w:lvl>
    <w:lvl w:ilvl="6">
      <w:numFmt w:val="bullet"/>
      <w:lvlText w:val="•"/>
      <w:lvlJc w:val="left"/>
      <w:pPr>
        <w:ind w:left="6724" w:hanging="361"/>
      </w:pPr>
    </w:lvl>
    <w:lvl w:ilvl="7">
      <w:numFmt w:val="bullet"/>
      <w:lvlText w:val="•"/>
      <w:lvlJc w:val="left"/>
      <w:pPr>
        <w:ind w:left="7702" w:hanging="361"/>
      </w:pPr>
    </w:lvl>
    <w:lvl w:ilvl="8">
      <w:numFmt w:val="bullet"/>
      <w:lvlText w:val="•"/>
      <w:lvlJc w:val="left"/>
      <w:pPr>
        <w:ind w:left="8679" w:hanging="361"/>
      </w:pPr>
    </w:lvl>
  </w:abstractNum>
  <w:num w:numId="1" w16cid:durableId="960038618">
    <w:abstractNumId w:val="1"/>
  </w:num>
  <w:num w:numId="2" w16cid:durableId="814755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829"/>
    <w:rsid w:val="000E3433"/>
    <w:rsid w:val="00326412"/>
    <w:rsid w:val="005A614A"/>
    <w:rsid w:val="00724829"/>
    <w:rsid w:val="009F5EA8"/>
    <w:rsid w:val="00A6745A"/>
    <w:rsid w:val="00C66C69"/>
    <w:rsid w:val="00EA13B8"/>
    <w:rsid w:val="00EF1DB4"/>
    <w:rsid w:val="00F9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D202"/>
  <w15:docId w15:val="{7C3BA19C-F81A-402E-8C49-A5C05964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221"/>
      <w:ind w:left="2431" w:right="2298" w:firstLine="15"/>
      <w:jc w:val="center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next w:val="Normale"/>
    <w:pPr>
      <w:ind w:left="140"/>
      <w:outlineLvl w:val="1"/>
    </w:pPr>
    <w:rPr>
      <w:b/>
      <w:bCs/>
      <w:sz w:val="23"/>
      <w:szCs w:val="23"/>
      <w:u w:val="single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lizia.municipale@comune.fiesole.f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.sindaco@comune.fiesole.fi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Cammelli</dc:creator>
  <cp:lastModifiedBy>l.ciabattini</cp:lastModifiedBy>
  <cp:revision>2</cp:revision>
  <dcterms:created xsi:type="dcterms:W3CDTF">2026-06-30T10:36:00Z</dcterms:created>
  <dcterms:modified xsi:type="dcterms:W3CDTF">2026-06-30T10:36:00Z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2026-06-25T00:00:00Z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2026-06-30T00:00:00Z</vt:lpwstr>
  </property>
  <property fmtid="{D5CDD505-2E9C-101B-9397-08002B2CF9AE}" pid="5" name="Producer">
    <vt:lpwstr>www.ilovepdf.com</vt:lpwstr>
  </property>
</Properties>
</file>